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E &amp; M Intergroup May Minutes 2023</w:t>
      </w:r>
    </w:p>
    <w:p>
      <w:pPr>
        <w:pStyle w:val="Normal"/>
        <w:bidi w:val="0"/>
        <w:jc w:val="left"/>
        <w:rPr/>
      </w:pPr>
      <w:r>
        <w:rPr/>
      </w:r>
    </w:p>
    <w:p>
      <w:pPr>
        <w:pStyle w:val="Normal"/>
        <w:bidi w:val="0"/>
        <w:jc w:val="left"/>
        <w:rPr/>
      </w:pPr>
      <w:r>
        <w:rPr/>
        <w:t>Present- Grace (Chair), Josh D (PLO), Graham L (Palmerston GSR), Chloe (Lipstick with the Winners), Sarah R (EPP) Ash (EPP - minute taker in Richards absence), Jemma ( Region), Suzie (Observing), Dougie (PI,/Edinburgh 1</w:t>
      </w:r>
      <w:r>
        <w:rPr>
          <w:vertAlign w:val="superscript"/>
        </w:rPr>
        <w:t>st</w:t>
      </w:r>
      <w:r>
        <w:rPr/>
        <w:t>) ,Christine (Manic Mondays), Davy  (?), Gordon ( Upton and Sober )  Colin (ELCO/CoTGS) , Sara (Royal Ed) , Lisa S (Friday CoTGS), Ewen (Seaside Serenity) , Steven ( St Catherine's Convent), Steven  (St Johns)</w:t>
      </w:r>
    </w:p>
    <w:p>
      <w:pPr>
        <w:pStyle w:val="Normal"/>
        <w:bidi w:val="0"/>
        <w:jc w:val="left"/>
        <w:rPr/>
      </w:pPr>
      <w:r>
        <w:rPr/>
      </w:r>
    </w:p>
    <w:p>
      <w:pPr>
        <w:pStyle w:val="Normal"/>
        <w:bidi w:val="0"/>
        <w:jc w:val="left"/>
        <w:rPr/>
      </w:pPr>
      <w:r>
        <w:rPr/>
        <w:t>Apologies – Richard (Sec), Maria (Treasurer) Nat (East End)</w:t>
      </w:r>
    </w:p>
    <w:p>
      <w:pPr>
        <w:pStyle w:val="Normal"/>
        <w:bidi w:val="0"/>
        <w:jc w:val="left"/>
        <w:rPr/>
      </w:pPr>
      <w:r>
        <w:rPr/>
      </w:r>
    </w:p>
    <w:p>
      <w:pPr>
        <w:pStyle w:val="Normal"/>
        <w:bidi w:val="0"/>
        <w:jc w:val="left"/>
        <w:rPr>
          <w:b/>
          <w:bCs/>
        </w:rPr>
      </w:pPr>
      <w:r>
        <w:rPr>
          <w:b/>
          <w:bCs/>
        </w:rPr>
        <w:t>Approval of last months meeting minutes</w:t>
      </w:r>
    </w:p>
    <w:p>
      <w:pPr>
        <w:pStyle w:val="Normal"/>
        <w:bidi w:val="0"/>
        <w:jc w:val="left"/>
        <w:rPr/>
      </w:pPr>
      <w:r>
        <w:rPr/>
        <w:t>No t approved. Request for amendment to March 2023 minutes. Under item 2 “Gordon to represent region”  be amended to “ Gordon was put  forward and voted in as a conference delegate”</w:t>
      </w:r>
    </w:p>
    <w:p>
      <w:pPr>
        <w:pStyle w:val="Normal"/>
        <w:bidi w:val="0"/>
        <w:jc w:val="left"/>
        <w:rPr/>
      </w:pPr>
      <w:r>
        <w:rPr/>
      </w:r>
    </w:p>
    <w:p>
      <w:pPr>
        <w:pStyle w:val="Normal"/>
        <w:bidi w:val="0"/>
        <w:jc w:val="left"/>
        <w:rPr>
          <w:b/>
          <w:bCs/>
        </w:rPr>
      </w:pPr>
      <w:r>
        <w:rPr>
          <w:b/>
          <w:bCs/>
        </w:rPr>
      </w:r>
    </w:p>
    <w:p>
      <w:pPr>
        <w:pStyle w:val="Normal"/>
        <w:bidi w:val="0"/>
        <w:jc w:val="left"/>
        <w:rPr>
          <w:b/>
          <w:bCs/>
        </w:rPr>
      </w:pPr>
      <w:r>
        <w:rPr>
          <w:b/>
          <w:bCs/>
        </w:rPr>
        <w:t>Item 1</w:t>
      </w:r>
    </w:p>
    <w:p>
      <w:pPr>
        <w:pStyle w:val="Normal"/>
        <w:bidi w:val="0"/>
        <w:jc w:val="left"/>
        <w:rPr>
          <w:b/>
          <w:bCs/>
        </w:rPr>
      </w:pPr>
      <w:r>
        <w:rPr>
          <w:b/>
          <w:bCs/>
        </w:rPr>
      </w:r>
    </w:p>
    <w:p>
      <w:pPr>
        <w:pStyle w:val="Normal"/>
        <w:bidi w:val="0"/>
        <w:jc w:val="left"/>
        <w:rPr>
          <w:b w:val="false"/>
          <w:bCs w:val="false"/>
        </w:rPr>
      </w:pPr>
      <w:r>
        <w:rPr>
          <w:b w:val="false"/>
          <w:bCs w:val="false"/>
        </w:rPr>
        <w:t>Colin F presented costs for purchasing AV equipment to host hybrid meetings.</w:t>
      </w:r>
    </w:p>
    <w:p>
      <w:pPr>
        <w:pStyle w:val="Normal"/>
        <w:bidi w:val="0"/>
        <w:jc w:val="left"/>
        <w:rPr>
          <w:b w:val="false"/>
          <w:bCs w:val="false"/>
        </w:rPr>
      </w:pPr>
      <w:r>
        <w:rPr>
          <w:b w:val="false"/>
          <w:bCs w:val="false"/>
        </w:rPr>
        <w:t>Clarity from Grace that use of equipment for Intergroup activities.</w:t>
      </w:r>
    </w:p>
    <w:p>
      <w:pPr>
        <w:pStyle w:val="Normal"/>
        <w:bidi w:val="0"/>
        <w:jc w:val="left"/>
        <w:rPr>
          <w:b w:val="false"/>
          <w:bCs w:val="false"/>
        </w:rPr>
      </w:pPr>
      <w:r>
        <w:rPr>
          <w:b w:val="false"/>
          <w:bCs w:val="false"/>
        </w:rPr>
        <w:t>Issue about equipment maintenance- Colin clarified equipment would be under manufacturers warranty.</w:t>
      </w:r>
    </w:p>
    <w:p>
      <w:pPr>
        <w:pStyle w:val="Normal"/>
        <w:bidi w:val="0"/>
        <w:jc w:val="left"/>
        <w:rPr>
          <w:b w:val="false"/>
          <w:bCs w:val="false"/>
        </w:rPr>
      </w:pPr>
      <w:r>
        <w:rPr>
          <w:b w:val="false"/>
          <w:bCs w:val="false"/>
        </w:rPr>
        <w:t xml:space="preserve"> </w:t>
      </w:r>
    </w:p>
    <w:p>
      <w:pPr>
        <w:pStyle w:val="Normal"/>
        <w:bidi w:val="0"/>
        <w:jc w:val="left"/>
        <w:rPr>
          <w:b w:val="false"/>
          <w:bCs w:val="false"/>
        </w:rPr>
      </w:pPr>
      <w:r>
        <w:rPr>
          <w:b w:val="false"/>
          <w:bCs w:val="false"/>
        </w:rPr>
        <w:t>Vote on purchasing equipment – passed with 1 opposed</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Discussion around where equipment will be stored</w:t>
      </w:r>
    </w:p>
    <w:p>
      <w:pPr>
        <w:pStyle w:val="Normal"/>
        <w:bidi w:val="0"/>
        <w:jc w:val="left"/>
        <w:rPr>
          <w:b w:val="false"/>
          <w:bCs w:val="false"/>
        </w:rPr>
      </w:pPr>
      <w:r>
        <w:rPr>
          <w:b w:val="false"/>
          <w:bCs w:val="false"/>
        </w:rPr>
      </w:r>
    </w:p>
    <w:p>
      <w:pPr>
        <w:pStyle w:val="Normal"/>
        <w:bidi w:val="0"/>
        <w:jc w:val="left"/>
        <w:rPr>
          <w:b w:val="false"/>
          <w:bCs w:val="false"/>
          <w:color w:val="FF0000"/>
        </w:rPr>
      </w:pPr>
      <w:r>
        <w:rPr>
          <w:b w:val="false"/>
          <w:bCs w:val="false"/>
          <w:color w:val="FF0000"/>
        </w:rPr>
        <w:t xml:space="preserve">Action- Colin will purchase equipment </w:t>
      </w:r>
    </w:p>
    <w:p>
      <w:pPr>
        <w:pStyle w:val="Normal"/>
        <w:bidi w:val="0"/>
        <w:jc w:val="left"/>
        <w:rPr>
          <w:b w:val="false"/>
          <w:bCs w:val="false"/>
          <w:color w:val="FF0000"/>
        </w:rPr>
      </w:pPr>
      <w:r>
        <w:rPr>
          <w:b w:val="false"/>
          <w:bCs w:val="false"/>
          <w:color w:val="FF0000"/>
        </w:rPr>
        <w:t>Action- Grace to contact convent about storage</w:t>
      </w:r>
    </w:p>
    <w:p>
      <w:pPr>
        <w:pStyle w:val="Normal"/>
        <w:bidi w:val="0"/>
        <w:jc w:val="left"/>
        <w:rPr>
          <w:b w:val="false"/>
          <w:bCs w:val="false"/>
        </w:rPr>
      </w:pPr>
      <w:r>
        <w:rPr>
          <w:b w:val="false"/>
          <w:bCs w:val="false"/>
        </w:rPr>
      </w:r>
    </w:p>
    <w:p>
      <w:pPr>
        <w:pStyle w:val="Normal"/>
        <w:bidi w:val="0"/>
        <w:jc w:val="left"/>
        <w:rPr>
          <w:b/>
          <w:bCs/>
        </w:rPr>
      </w:pPr>
      <w:r>
        <w:rPr>
          <w:b/>
          <w:bCs/>
        </w:rPr>
        <w:t xml:space="preserve">Item 2 </w:t>
      </w:r>
    </w:p>
    <w:p>
      <w:pPr>
        <w:pStyle w:val="Normal"/>
        <w:bidi w:val="0"/>
        <w:jc w:val="left"/>
        <w:rPr>
          <w:b w:val="false"/>
          <w:bCs w:val="false"/>
        </w:rPr>
      </w:pPr>
      <w:r>
        <w:rPr>
          <w:b w:val="false"/>
          <w:bCs w:val="false"/>
        </w:rPr>
        <w:t>Donation to the convent proposed by Dougie.</w:t>
      </w:r>
    </w:p>
    <w:p>
      <w:pPr>
        <w:pStyle w:val="Normal"/>
        <w:bidi w:val="0"/>
        <w:jc w:val="left"/>
        <w:rPr>
          <w:b w:val="false"/>
          <w:bCs w:val="false"/>
        </w:rPr>
      </w:pPr>
      <w:r>
        <w:rPr>
          <w:b w:val="false"/>
          <w:bCs w:val="false"/>
        </w:rPr>
        <w:t xml:space="preserve">Comments that the group should be paying our way and self supporting as outlined under traditions 7.  </w:t>
      </w:r>
    </w:p>
    <w:p>
      <w:pPr>
        <w:pStyle w:val="Normal"/>
        <w:bidi w:val="0"/>
        <w:jc w:val="left"/>
        <w:rPr>
          <w:b w:val="false"/>
          <w:bCs w:val="false"/>
        </w:rPr>
      </w:pPr>
      <w:r>
        <w:rPr>
          <w:b w:val="false"/>
          <w:bCs w:val="false"/>
        </w:rPr>
        <w:t>Monthly payment suggested</w:t>
      </w:r>
    </w:p>
    <w:p>
      <w:pPr>
        <w:pStyle w:val="Normal"/>
        <w:bidi w:val="0"/>
        <w:jc w:val="left"/>
        <w:rPr>
          <w:b w:val="false"/>
          <w:bCs w:val="false"/>
        </w:rPr>
      </w:pPr>
      <w:r>
        <w:rPr>
          <w:b w:val="false"/>
          <w:bCs w:val="false"/>
        </w:rPr>
        <w:t>Gordon proposed £20 per month  (£240 per year)</w:t>
      </w:r>
    </w:p>
    <w:p>
      <w:pPr>
        <w:pStyle w:val="Normal"/>
        <w:bidi w:val="0"/>
        <w:jc w:val="left"/>
        <w:rPr>
          <w:b w:val="false"/>
          <w:bCs w:val="false"/>
        </w:rPr>
      </w:pPr>
      <w:r>
        <w:rPr>
          <w:b w:val="false"/>
          <w:bCs w:val="false"/>
        </w:rPr>
        <w:t>Vote- passed with 2 opposed</w:t>
      </w:r>
    </w:p>
    <w:p>
      <w:pPr>
        <w:pStyle w:val="Normal"/>
        <w:bidi w:val="0"/>
        <w:jc w:val="left"/>
        <w:rPr>
          <w:b w:val="false"/>
          <w:bCs w:val="false"/>
        </w:rPr>
      </w:pPr>
      <w:r>
        <w:rPr>
          <w:b w:val="false"/>
          <w:bCs w:val="false"/>
        </w:rPr>
      </w:r>
    </w:p>
    <w:p>
      <w:pPr>
        <w:pStyle w:val="Normal"/>
        <w:bidi w:val="0"/>
        <w:jc w:val="left"/>
        <w:rPr>
          <w:b w:val="false"/>
          <w:bCs w:val="false"/>
          <w:color w:val="FF0000"/>
        </w:rPr>
      </w:pPr>
      <w:r>
        <w:rPr>
          <w:b w:val="false"/>
          <w:bCs w:val="false"/>
          <w:color w:val="FF0000"/>
        </w:rPr>
        <w:t>Action – Maria to contact convent and arrange payment</w:t>
      </w:r>
    </w:p>
    <w:p>
      <w:pPr>
        <w:pStyle w:val="Normal"/>
        <w:bidi w:val="0"/>
        <w:jc w:val="left"/>
        <w:rPr>
          <w:b w:val="false"/>
          <w:bCs w:val="false"/>
        </w:rPr>
      </w:pPr>
      <w:r>
        <w:rPr>
          <w:b w:val="false"/>
          <w:bCs w:val="false"/>
        </w:rPr>
      </w:r>
    </w:p>
    <w:p>
      <w:pPr>
        <w:pStyle w:val="Normal"/>
        <w:bidi w:val="0"/>
        <w:jc w:val="left"/>
        <w:rPr>
          <w:b/>
          <w:bCs/>
        </w:rPr>
      </w:pPr>
      <w:r>
        <w:rPr>
          <w:b/>
          <w:bCs/>
        </w:rPr>
        <w:t>Item 3</w:t>
      </w:r>
    </w:p>
    <w:p>
      <w:pPr>
        <w:pStyle w:val="Normal"/>
        <w:bidi w:val="0"/>
        <w:jc w:val="left"/>
        <w:rPr>
          <w:b w:val="false"/>
          <w:bCs w:val="false"/>
        </w:rPr>
      </w:pPr>
      <w:r>
        <w:rPr>
          <w:b w:val="false"/>
          <w:bCs w:val="false"/>
        </w:rPr>
        <w:t>PLO update from Josh D</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Issue surrounding the funding  VGs  which are necessary for AA to carry the message to the still suffering alcoholic in prison.</w:t>
      </w:r>
    </w:p>
    <w:p>
      <w:pPr>
        <w:pStyle w:val="Normal"/>
        <w:bidi w:val="0"/>
        <w:jc w:val="left"/>
        <w:rPr>
          <w:b w:val="false"/>
          <w:bCs w:val="false"/>
        </w:rPr>
      </w:pPr>
      <w:r>
        <w:rPr>
          <w:b w:val="false"/>
          <w:bCs w:val="false"/>
        </w:rPr>
        <w:t>Josh is meeting with region PLO to gather further information.</w:t>
      </w:r>
    </w:p>
    <w:p>
      <w:pPr>
        <w:pStyle w:val="Normal"/>
        <w:bidi w:val="0"/>
        <w:jc w:val="left"/>
        <w:rPr>
          <w:b w:val="false"/>
          <w:bCs w:val="false"/>
        </w:rPr>
      </w:pPr>
      <w:r>
        <w:rPr>
          <w:b w:val="false"/>
          <w:bCs w:val="false"/>
        </w:rPr>
        <w:t>Josh asking if intergroup would fund application fee for 4 VGs.</w:t>
      </w:r>
    </w:p>
    <w:p>
      <w:pPr>
        <w:pStyle w:val="Normal"/>
        <w:bidi w:val="0"/>
        <w:jc w:val="left"/>
        <w:rPr>
          <w:b w:val="false"/>
          <w:bCs w:val="false"/>
        </w:rPr>
      </w:pPr>
      <w:r>
        <w:rPr>
          <w:b w:val="false"/>
          <w:bCs w:val="false"/>
        </w:rPr>
        <w:t>Josh also requesting money from Intergroup for purchase of Big Books for prison-</w:t>
      </w:r>
      <w:r>
        <w:rPr>
          <w:b w:val="false"/>
          <w:bCs w:val="false"/>
          <w:color w:val="000000"/>
        </w:rPr>
        <w:t>As trusted servant Josh to liaise with Maria (Treasurer) for money to purchase Big Books</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Proposal- as a trusted servant Josh has autonomy to make a decision -following meeting with Region PLO - on the funding of 4 VGs up to the value of £100</w:t>
      </w:r>
    </w:p>
    <w:p>
      <w:pPr>
        <w:pStyle w:val="Normal"/>
        <w:bidi w:val="0"/>
        <w:jc w:val="left"/>
        <w:rPr>
          <w:b w:val="false"/>
          <w:bCs w:val="false"/>
          <w:color w:val="000000"/>
        </w:rPr>
      </w:pPr>
      <w:r>
        <w:rPr>
          <w:b w:val="false"/>
          <w:bCs w:val="false"/>
          <w:color w:val="000000"/>
        </w:rPr>
      </w:r>
    </w:p>
    <w:p>
      <w:pPr>
        <w:pStyle w:val="Normal"/>
        <w:bidi w:val="0"/>
        <w:jc w:val="left"/>
        <w:rPr>
          <w:b w:val="false"/>
          <w:bCs w:val="false"/>
        </w:rPr>
      </w:pPr>
      <w:r>
        <w:rPr>
          <w:b w:val="false"/>
          <w:bCs w:val="false"/>
        </w:rPr>
      </w:r>
    </w:p>
    <w:p>
      <w:pPr>
        <w:pStyle w:val="Normal"/>
        <w:bidi w:val="0"/>
        <w:jc w:val="left"/>
        <w:rPr>
          <w:b/>
          <w:bCs/>
        </w:rPr>
      </w:pPr>
      <w:r>
        <w:rPr>
          <w:b/>
          <w:bCs/>
        </w:rPr>
        <w:t>Item 4</w:t>
      </w:r>
    </w:p>
    <w:p>
      <w:pPr>
        <w:pStyle w:val="Normal"/>
        <w:bidi w:val="0"/>
        <w:jc w:val="left"/>
        <w:rPr>
          <w:b w:val="false"/>
          <w:bCs w:val="false"/>
        </w:rPr>
      </w:pPr>
      <w:r>
        <w:rPr>
          <w:b w:val="false"/>
          <w:bCs w:val="false"/>
        </w:rPr>
        <w:t>Conference feedback from Gordon.</w:t>
      </w:r>
    </w:p>
    <w:p>
      <w:pPr>
        <w:pStyle w:val="Normal"/>
        <w:bidi w:val="0"/>
        <w:jc w:val="left"/>
        <w:rPr>
          <w:b w:val="false"/>
          <w:bCs w:val="false"/>
        </w:rPr>
      </w:pPr>
      <w:r>
        <w:rPr>
          <w:b w:val="false"/>
          <w:bCs w:val="false"/>
        </w:rPr>
        <w:t>Gordon has been elected as secretary for conference committee 5 for 2024</w:t>
      </w:r>
    </w:p>
    <w:p>
      <w:pPr>
        <w:pStyle w:val="Normal"/>
        <w:bidi w:val="0"/>
        <w:jc w:val="left"/>
        <w:rPr>
          <w:b w:val="false"/>
          <w:bCs w:val="false"/>
        </w:rPr>
      </w:pPr>
      <w:r>
        <w:rPr>
          <w:b w:val="false"/>
          <w:bCs w:val="false"/>
        </w:rPr>
        <w:t>Gordon asked if Edinburgh and Midlothian were the only IG at conference with experience of doing hybrid meetings. Gordon confirmed this was the case</w:t>
      </w:r>
    </w:p>
    <w:p>
      <w:pPr>
        <w:pStyle w:val="Normal"/>
        <w:bidi w:val="0"/>
        <w:jc w:val="left"/>
        <w:rPr>
          <w:b/>
          <w:bCs/>
        </w:rPr>
      </w:pPr>
      <w:r>
        <w:rPr>
          <w:b/>
          <w:bCs/>
        </w:rPr>
      </w:r>
    </w:p>
    <w:p>
      <w:pPr>
        <w:pStyle w:val="Normal"/>
        <w:bidi w:val="0"/>
        <w:jc w:val="left"/>
        <w:rPr>
          <w:b/>
          <w:bCs/>
        </w:rPr>
      </w:pPr>
      <w:r>
        <w:rPr>
          <w:b/>
          <w:bCs/>
        </w:rPr>
      </w:r>
    </w:p>
    <w:p>
      <w:pPr>
        <w:pStyle w:val="Normal"/>
        <w:bidi w:val="0"/>
        <w:jc w:val="left"/>
        <w:rPr>
          <w:b/>
          <w:bCs/>
        </w:rPr>
      </w:pPr>
      <w:r>
        <w:rPr>
          <w:b/>
          <w:bCs/>
        </w:rPr>
      </w:r>
    </w:p>
    <w:p>
      <w:pPr>
        <w:pStyle w:val="Normal"/>
        <w:bidi w:val="0"/>
        <w:jc w:val="left"/>
        <w:rPr>
          <w:b/>
          <w:bCs/>
        </w:rPr>
      </w:pPr>
      <w:r>
        <w:rPr>
          <w:b/>
          <w:bCs/>
        </w:rPr>
        <w:t>Item 5</w:t>
      </w:r>
    </w:p>
    <w:p>
      <w:pPr>
        <w:pStyle w:val="Normal"/>
        <w:bidi w:val="0"/>
        <w:jc w:val="left"/>
        <w:rPr>
          <w:b/>
          <w:bCs/>
        </w:rPr>
      </w:pPr>
      <w:r>
        <w:rPr>
          <w:b/>
          <w:bCs/>
        </w:rPr>
      </w:r>
    </w:p>
    <w:p>
      <w:pPr>
        <w:pStyle w:val="Normal"/>
        <w:bidi w:val="0"/>
        <w:jc w:val="left"/>
        <w:rPr>
          <w:b w:val="false"/>
          <w:bCs w:val="false"/>
        </w:rPr>
      </w:pPr>
      <w:r>
        <w:rPr>
          <w:b w:val="false"/>
          <w:bCs w:val="false"/>
        </w:rPr>
        <w:t>Discussion around article by Non Alcoholic Trustee in AA Service news- could the contact be seen as contrary to the AA 36 principles?</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Ewen – no opposition to the article from Seaside Sunday group.</w:t>
      </w:r>
    </w:p>
    <w:p>
      <w:pPr>
        <w:pStyle w:val="Normal"/>
        <w:bidi w:val="0"/>
        <w:jc w:val="left"/>
        <w:rPr>
          <w:b w:val="false"/>
          <w:bCs w:val="false"/>
        </w:rPr>
      </w:pPr>
      <w:r>
        <w:rPr>
          <w:b w:val="false"/>
          <w:bCs w:val="false"/>
        </w:rPr>
        <w:t>Other comments included  that NAT was giving his experience  of AA in the article, that there is was no concerns with violation of tradition of 11 as picture was that of a NAT</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No further action</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At this point Steven (St Catherine's Convent) left the meeting</w:t>
      </w:r>
    </w:p>
    <w:p>
      <w:pPr>
        <w:pStyle w:val="Normal"/>
        <w:bidi w:val="0"/>
        <w:jc w:val="left"/>
        <w:rPr>
          <w:b/>
          <w:bCs/>
        </w:rPr>
      </w:pPr>
      <w:r>
        <w:rPr>
          <w:b/>
          <w:bCs/>
        </w:rPr>
      </w:r>
    </w:p>
    <w:p>
      <w:pPr>
        <w:pStyle w:val="Normal"/>
        <w:bidi w:val="0"/>
        <w:jc w:val="left"/>
        <w:rPr/>
      </w:pPr>
      <w:r>
        <w:rPr/>
      </w:r>
    </w:p>
    <w:p>
      <w:pPr>
        <w:pStyle w:val="Normal"/>
        <w:bidi w:val="0"/>
        <w:jc w:val="left"/>
        <w:rPr/>
      </w:pPr>
      <w:r>
        <w:rPr/>
      </w:r>
    </w:p>
    <w:p>
      <w:pPr>
        <w:pStyle w:val="Normal"/>
        <w:bidi w:val="0"/>
        <w:jc w:val="left"/>
        <w:rPr>
          <w:b/>
          <w:bCs/>
        </w:rPr>
      </w:pPr>
      <w:r>
        <w:rPr>
          <w:b/>
          <w:bCs/>
        </w:rPr>
        <w:t>Item 6</w:t>
      </w:r>
    </w:p>
    <w:p>
      <w:pPr>
        <w:pStyle w:val="Normal"/>
        <w:bidi w:val="0"/>
        <w:jc w:val="left"/>
        <w:rPr/>
      </w:pPr>
      <w:r>
        <w:rPr/>
        <w:t>Colin has a stock of copies of “Where to Finds” for groups</w:t>
      </w:r>
    </w:p>
    <w:p>
      <w:pPr>
        <w:pStyle w:val="Normal"/>
        <w:bidi w:val="0"/>
        <w:jc w:val="left"/>
        <w:rPr/>
      </w:pPr>
      <w:r>
        <w:rPr/>
        <w:t>Gordon is working on producing a 3 page fold out of the “Where to finds”. Once completed he will print off 500 to make available for groups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Cs/>
        </w:rPr>
      </w:pPr>
      <w:r>
        <w:rPr>
          <w:b/>
          <w:bCs/>
        </w:rPr>
        <w:t>AOCB</w:t>
      </w:r>
    </w:p>
    <w:p>
      <w:pPr>
        <w:pStyle w:val="Normal"/>
        <w:bidi w:val="0"/>
        <w:jc w:val="left"/>
        <w:rPr/>
      </w:pPr>
      <w:r>
        <w:rPr/>
        <w:t>Topic suggestions for next IG workshop session to be held on June 29</w:t>
      </w:r>
      <w:r>
        <w:rPr>
          <w:vertAlign w:val="superscript"/>
        </w:rPr>
        <w:t>th</w:t>
      </w:r>
      <w:r>
        <w:rPr/>
        <w:t xml:space="preserve"> </w:t>
      </w:r>
    </w:p>
    <w:p>
      <w:pPr>
        <w:pStyle w:val="Normal"/>
        <w:bidi w:val="0"/>
        <w:jc w:val="left"/>
        <w:rPr/>
      </w:pPr>
      <w:r>
        <w:rPr/>
        <w:tab/>
        <w:t>Visit from Region archivist</w:t>
      </w:r>
    </w:p>
    <w:p>
      <w:pPr>
        <w:pStyle w:val="Normal"/>
        <w:bidi w:val="0"/>
        <w:jc w:val="left"/>
        <w:rPr/>
      </w:pPr>
      <w:r>
        <w:rPr/>
        <w:tab/>
        <w:t>Workshop on what conference is and questions for conference process</w:t>
      </w:r>
    </w:p>
    <w:p>
      <w:pPr>
        <w:pStyle w:val="Normal"/>
        <w:bidi w:val="0"/>
        <w:jc w:val="left"/>
        <w:rPr/>
      </w:pPr>
      <w:r>
        <w:rPr/>
        <w:tab/>
        <w:t>Visit from Region PLO rep</w:t>
      </w:r>
    </w:p>
    <w:p>
      <w:pPr>
        <w:pStyle w:val="Normal"/>
        <w:bidi w:val="0"/>
        <w:jc w:val="left"/>
        <w:rPr/>
      </w:pPr>
      <w:r>
        <w:rPr/>
      </w:r>
    </w:p>
    <w:p>
      <w:pPr>
        <w:pStyle w:val="Normal"/>
        <w:bidi w:val="0"/>
        <w:jc w:val="left"/>
        <w:rPr/>
      </w:pPr>
      <w:r>
        <w:rPr/>
        <w:t>Outcome: Gordon to lead workshop on conference and questions for conference questions</w:t>
      </w:r>
    </w:p>
    <w:p>
      <w:pPr>
        <w:pStyle w:val="Normal"/>
        <w:bidi w:val="0"/>
        <w:jc w:val="left"/>
        <w:rPr/>
      </w:pPr>
      <w:r>
        <w:rPr/>
      </w:r>
    </w:p>
    <w:p>
      <w:pPr>
        <w:pStyle w:val="Normal"/>
        <w:bidi w:val="0"/>
        <w:jc w:val="left"/>
        <w:rPr>
          <w:color w:val="FF0000"/>
        </w:rPr>
      </w:pPr>
      <w:r>
        <w:rPr>
          <w:color w:val="FF0000"/>
        </w:rPr>
        <w:t>Action: Jemma to ask Region Archivist to come along to IG meeting in July</w:t>
      </w:r>
    </w:p>
    <w:p>
      <w:pPr>
        <w:pStyle w:val="Normal"/>
        <w:bidi w:val="0"/>
        <w:jc w:val="left"/>
        <w:rPr>
          <w:color w:val="FF0000"/>
        </w:rPr>
      </w:pPr>
      <w:r>
        <w:rPr>
          <w:color w:val="FF0000"/>
        </w:rPr>
        <w:t>Action Jemma to produce a flyer for June workshop</w:t>
      </w:r>
    </w:p>
    <w:p>
      <w:pPr>
        <w:pStyle w:val="Normal"/>
        <w:bidi w:val="0"/>
        <w:jc w:val="left"/>
        <w:rPr>
          <w:color w:val="FF0000"/>
        </w:rPr>
      </w:pPr>
      <w:r>
        <w:rPr>
          <w:color w:val="FF0000"/>
        </w:rPr>
        <w:t>Action: Jemma to get information on the qualifications  for Scotia Region Rep  representative</w:t>
      </w:r>
    </w:p>
    <w:p>
      <w:pPr>
        <w:pStyle w:val="Normal"/>
        <w:bidi w:val="0"/>
        <w:jc w:val="left"/>
        <w:rPr>
          <w:color w:val="FF0000"/>
        </w:rPr>
      </w:pPr>
      <w:r>
        <w:rPr>
          <w:color w:val="FF0000"/>
        </w:rPr>
        <w:t>Action: Gordon to decide on process for collating groups submission for questions for conference</w:t>
      </w:r>
    </w:p>
    <w:p>
      <w:pPr>
        <w:pStyle w:val="Normal"/>
        <w:bidi w:val="0"/>
        <w:jc w:val="left"/>
        <w:rPr>
          <w:color w:val="FF0000"/>
        </w:rPr>
      </w:pPr>
      <w:r>
        <w:rPr>
          <w:color w:val="FF0000"/>
        </w:rPr>
      </w:r>
    </w:p>
    <w:p>
      <w:pPr>
        <w:pStyle w:val="Normal"/>
        <w:bidi w:val="0"/>
        <w:jc w:val="left"/>
        <w:rPr>
          <w:color w:val="FF0000"/>
        </w:rPr>
      </w:pPr>
      <w:r>
        <w:rPr>
          <w:color w:val="FF0000"/>
        </w:rPr>
      </w:r>
    </w:p>
    <w:p>
      <w:pPr>
        <w:pStyle w:val="Normal"/>
        <w:bidi w:val="0"/>
        <w:jc w:val="left"/>
        <w:rPr/>
      </w:pPr>
      <w:r>
        <w:rPr/>
      </w:r>
    </w:p>
    <w:p>
      <w:pPr>
        <w:pStyle w:val="Normal"/>
        <w:bidi w:val="0"/>
        <w:jc w:val="left"/>
        <w:rPr/>
      </w:pPr>
      <w:r>
        <w:rPr/>
      </w:r>
    </w:p>
    <w:p>
      <w:pPr>
        <w:pStyle w:val="Normal"/>
        <w:bidi w:val="0"/>
        <w:jc w:val="left"/>
        <w:rPr/>
      </w:pPr>
      <w:r>
        <w:rPr/>
        <w:t>Please have group liaison officer reports to the secretary by 20</w:t>
      </w:r>
      <w:r>
        <w:rPr>
          <w:vertAlign w:val="superscript"/>
        </w:rPr>
        <w:t>th</w:t>
      </w:r>
      <w:r>
        <w:rPr/>
        <w:t xml:space="preserve"> July 2023</w:t>
      </w:r>
    </w:p>
    <w:p>
      <w:pPr>
        <w:pStyle w:val="Normal"/>
        <w:bidi w:val="0"/>
        <w:jc w:val="left"/>
        <w:rPr/>
      </w:pPr>
      <w:r>
        <w:rPr/>
        <w:t>Next IG meeting is a hybrid meeting 27</w:t>
      </w:r>
      <w:r>
        <w:rPr>
          <w:vertAlign w:val="superscript"/>
        </w:rPr>
        <w:t>th</w:t>
      </w:r>
      <w:r>
        <w:rPr/>
        <w:t xml:space="preserve"> July 2023  (7 for 7.15)</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LibreOffice/7.5.1.2$Windows_X86_64 LibreOffice_project/fcbaee479e84c6cd81291587d2ee68cba099e129</Application>
  <AppVersion>15.0000</AppVersion>
  <Pages>2</Pages>
  <Words>625</Words>
  <Characters>3128</Characters>
  <CharactersWithSpaces>3727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2023-05-30T20:32:46Z</dcterms:created>
  <dc:creator/>
  <dc:description/>
  <dc:language>en-GB</dc:language>
  <cp:lastModifiedBy/>
  <dcterms:modified xsi:type="dcterms:W3CDTF">2023-05-30T22:09:54Z</dcterms:modified>
  <cp:revision>3</cp:revision>
  <dc:subject/>
  <dc:title/>
</cp:coreProperties>
</file>